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3B7A" w14:textId="20862C77" w:rsidR="009A47DC" w:rsidRDefault="00245E0E" w:rsidP="009A47DC">
      <w:r>
        <w:t xml:space="preserve">The Town of Bloomsburg </w:t>
      </w:r>
      <w:r w:rsidR="00D23575">
        <w:t>is seeking proposals for</w:t>
      </w:r>
      <w:r w:rsidR="00311322">
        <w:t xml:space="preserve"> professional services for the 2025 Paving Projects which include the </w:t>
      </w:r>
      <w:r w:rsidR="004F0917">
        <w:t xml:space="preserve">design, permitting, bidding, construction administration, and inspection of </w:t>
      </w:r>
      <w:r w:rsidR="008B1D24">
        <w:t>paving improvements of Market Street (From 5</w:t>
      </w:r>
      <w:r w:rsidR="008B1D24" w:rsidRPr="008B1D24">
        <w:rPr>
          <w:vertAlign w:val="superscript"/>
        </w:rPr>
        <w:t>th</w:t>
      </w:r>
      <w:r w:rsidR="008B1D24">
        <w:t xml:space="preserve"> to Ft. McClure Boulevard) </w:t>
      </w:r>
      <w:r w:rsidR="004F0917">
        <w:t>and the Skatepark driveway</w:t>
      </w:r>
      <w:r w:rsidR="009A47DC">
        <w:t>/</w:t>
      </w:r>
      <w:r w:rsidR="004F0917">
        <w:t xml:space="preserve">parking lot.  </w:t>
      </w:r>
    </w:p>
    <w:p w14:paraId="22C43974" w14:textId="301C8CAD" w:rsidR="00C902C0" w:rsidRDefault="00C902C0" w:rsidP="00C902C0">
      <w:r>
        <w:t>The successful professional firm will be required to prepare the</w:t>
      </w:r>
      <w:r w:rsidR="002A261B">
        <w:t xml:space="preserve"> final plans, prepare</w:t>
      </w:r>
      <w:r>
        <w:t xml:space="preserve"> public bid documents, contracts and agreements, required bonding, technical specifications, provide construction inspection, and construction administration. </w:t>
      </w:r>
    </w:p>
    <w:p w14:paraId="5CDCE4C4" w14:textId="0B1B59D5" w:rsidR="00C902C0" w:rsidRDefault="00C902C0" w:rsidP="00C902C0">
      <w:r>
        <w:t xml:space="preserve">These projects are funded by a </w:t>
      </w:r>
      <w:proofErr w:type="gramStart"/>
      <w:r>
        <w:t>secured</w:t>
      </w:r>
      <w:proofErr w:type="gramEnd"/>
      <w:r>
        <w:t xml:space="preserve"> CFA Multi-Modal grant, DCNR Grant, and general funds.  The professional will be required to comply with all grant obligations, </w:t>
      </w:r>
      <w:r w:rsidR="002A261B">
        <w:t xml:space="preserve">managing online </w:t>
      </w:r>
      <w:r>
        <w:t xml:space="preserve">reporting, and reimbursement requests from these agencies through project completion. </w:t>
      </w:r>
    </w:p>
    <w:p w14:paraId="58A6A4C5" w14:textId="0A700897" w:rsidR="00C902C0" w:rsidRDefault="00C902C0" w:rsidP="00C902C0">
      <w:r>
        <w:t xml:space="preserve">Firms are requested to provide information on their qualifications including corporate structure, specific project staffing availability, specific project approach, description of understanding of the project, identify all required permitting, proposed schedule, and </w:t>
      </w:r>
      <w:r w:rsidR="002A261B">
        <w:t>fee.</w:t>
      </w:r>
      <w:r>
        <w:t xml:space="preserve"> </w:t>
      </w:r>
    </w:p>
    <w:p w14:paraId="0C0BF774" w14:textId="4B92DB9B" w:rsidR="00C902C0" w:rsidRDefault="00C902C0" w:rsidP="00C902C0">
      <w:r>
        <w:t xml:space="preserve">The Town will make </w:t>
      </w:r>
      <w:proofErr w:type="gramStart"/>
      <w:r>
        <w:t>selection</w:t>
      </w:r>
      <w:proofErr w:type="gramEnd"/>
      <w:r>
        <w:t xml:space="preserve"> based on the most qualified firm</w:t>
      </w:r>
      <w:r w:rsidR="002A261B">
        <w:t xml:space="preserve"> and fee.</w:t>
      </w:r>
      <w:r w:rsidR="00A455D4">
        <w:t xml:space="preserve">  Additional project scope provided below. </w:t>
      </w:r>
    </w:p>
    <w:p w14:paraId="352D37D8" w14:textId="77777777" w:rsidR="00C902C0" w:rsidRDefault="00C902C0" w:rsidP="009A47DC"/>
    <w:p w14:paraId="20385637" w14:textId="77777777" w:rsidR="000363F0" w:rsidRPr="000363F0" w:rsidRDefault="009A47DC" w:rsidP="009A47DC">
      <w:pPr>
        <w:rPr>
          <w:u w:val="single"/>
        </w:rPr>
      </w:pPr>
      <w:r w:rsidRPr="000363F0">
        <w:rPr>
          <w:u w:val="single"/>
        </w:rPr>
        <w:t xml:space="preserve">Market Street: </w:t>
      </w:r>
    </w:p>
    <w:p w14:paraId="1B4D8C46" w14:textId="5142711A" w:rsidR="000363F0" w:rsidRDefault="00B04C72" w:rsidP="009A47DC">
      <w:r>
        <w:t xml:space="preserve">Any required topographic survey, utility investigations, permits, </w:t>
      </w:r>
      <w:proofErr w:type="spellStart"/>
      <w:r>
        <w:t>etc</w:t>
      </w:r>
      <w:proofErr w:type="spellEnd"/>
      <w:r>
        <w:t xml:space="preserve"> are to be provided by the Professional.  </w:t>
      </w:r>
      <w:r w:rsidR="009A47DC">
        <w:t xml:space="preserve">The basis of design should be </w:t>
      </w:r>
      <w:r w:rsidR="002B254C">
        <w:t xml:space="preserve">in </w:t>
      </w:r>
      <w:r w:rsidR="009A47DC">
        <w:t xml:space="preserve">accordance with the attached preliminary design plans and specifically </w:t>
      </w:r>
      <w:proofErr w:type="gramStart"/>
      <w:r w:rsidR="009A47DC">
        <w:t>include;</w:t>
      </w:r>
      <w:proofErr w:type="gramEnd"/>
      <w:r w:rsidR="009A47DC">
        <w:t xml:space="preserve"> recommended base repairs, delineation of cartways, bicycle buffer zone, </w:t>
      </w:r>
      <w:r w:rsidR="00871326">
        <w:t xml:space="preserve">intersection pavement markings, </w:t>
      </w:r>
      <w:r w:rsidR="009A47DC">
        <w:t>bic</w:t>
      </w:r>
      <w:r w:rsidR="000B0B33">
        <w:t>ycl</w:t>
      </w:r>
      <w:r w:rsidR="009A47DC">
        <w:t>e lanes, parking</w:t>
      </w:r>
      <w:r w:rsidR="00871326">
        <w:t xml:space="preserve">/sight distance </w:t>
      </w:r>
      <w:r w:rsidR="009A47DC">
        <w:t xml:space="preserve">accommodations at intersections, traffic control, etc.  </w:t>
      </w:r>
      <w:r w:rsidR="000B0B33">
        <w:t>This</w:t>
      </w:r>
      <w:r w:rsidR="009A47DC">
        <w:t xml:space="preserve"> design will include roadway widening between 12</w:t>
      </w:r>
      <w:r w:rsidR="009A47DC" w:rsidRPr="009A47DC">
        <w:rPr>
          <w:vertAlign w:val="superscript"/>
        </w:rPr>
        <w:t>th</w:t>
      </w:r>
      <w:r w:rsidR="009A47DC">
        <w:t xml:space="preserve"> Street and Ft. McClure Boulevard</w:t>
      </w:r>
      <w:r w:rsidR="000B0B33">
        <w:t xml:space="preserve"> to maintain angled parking and the additional bike lanes</w:t>
      </w:r>
      <w:r w:rsidR="009A47DC">
        <w:t>.  This area is included in the floodplain and will require PADEP permitting</w:t>
      </w:r>
      <w:r w:rsidR="000B0B33">
        <w:t>/approval</w:t>
      </w:r>
      <w:r w:rsidR="009A47DC">
        <w:t xml:space="preserve"> and permitting by the Town Codes Department.  </w:t>
      </w:r>
    </w:p>
    <w:p w14:paraId="7DA0005E" w14:textId="396975D9" w:rsidR="009A47DC" w:rsidRDefault="003B0516" w:rsidP="009A47DC">
      <w:r>
        <w:t>The new bike lane line stripping will require the Town to secure a new traffic signal permit plan for 5</w:t>
      </w:r>
      <w:r w:rsidRPr="003B0516">
        <w:rPr>
          <w:vertAlign w:val="superscript"/>
        </w:rPr>
        <w:t>th</w:t>
      </w:r>
      <w:r>
        <w:t xml:space="preserve"> and Market Streets.</w:t>
      </w:r>
      <w:r w:rsidR="000363F0">
        <w:t xml:space="preserve">  </w:t>
      </w:r>
      <w:r w:rsidR="002B254C">
        <w:t>Emergency preemption at the 5</w:t>
      </w:r>
      <w:r w:rsidR="002B254C" w:rsidRPr="000363F0">
        <w:rPr>
          <w:vertAlign w:val="superscript"/>
        </w:rPr>
        <w:t>th</w:t>
      </w:r>
      <w:r w:rsidR="002B254C">
        <w:t xml:space="preserve"> Street Signal</w:t>
      </w:r>
      <w:r w:rsidR="00871326">
        <w:t xml:space="preserve"> should be included in the design and</w:t>
      </w:r>
      <w:r w:rsidR="002B254C">
        <w:t xml:space="preserve"> will be bid as an alternate.   </w:t>
      </w:r>
      <w:r w:rsidR="000B0B33">
        <w:t>The rap</w:t>
      </w:r>
      <w:r w:rsidR="007B1FCF">
        <w:t>id flashing beacon at 6</w:t>
      </w:r>
      <w:r w:rsidR="007B1FCF" w:rsidRPr="007B1FCF">
        <w:rPr>
          <w:vertAlign w:val="superscript"/>
        </w:rPr>
        <w:t>th</w:t>
      </w:r>
      <w:r w:rsidR="007B1FCF">
        <w:t xml:space="preserve"> and Market Streets will be relocated to the 8</w:t>
      </w:r>
      <w:r w:rsidR="007B1FCF" w:rsidRPr="007B1FCF">
        <w:rPr>
          <w:vertAlign w:val="superscript"/>
        </w:rPr>
        <w:t>th</w:t>
      </w:r>
      <w:r w:rsidR="007B1FCF">
        <w:t xml:space="preserve"> and Market Street and will </w:t>
      </w:r>
      <w:proofErr w:type="gramStart"/>
      <w:r w:rsidR="007B1FCF">
        <w:t>required</w:t>
      </w:r>
      <w:proofErr w:type="gramEnd"/>
      <w:r w:rsidR="007B1FCF">
        <w:t xml:space="preserve"> a signal permit from PennDOT. </w:t>
      </w:r>
      <w:r w:rsidR="000363F0">
        <w:t xml:space="preserve"> T</w:t>
      </w:r>
      <w:r>
        <w:t xml:space="preserve">he professional should include all tasks required to </w:t>
      </w:r>
      <w:r w:rsidR="00633A5F">
        <w:t>update and secure approval from PennDOT</w:t>
      </w:r>
      <w:r w:rsidR="000363F0">
        <w:t xml:space="preserve"> for these traffic control devices.</w:t>
      </w:r>
    </w:p>
    <w:p w14:paraId="26EF212E" w14:textId="77777777" w:rsidR="009A47DC" w:rsidRDefault="009A47DC" w:rsidP="009A47DC">
      <w:r>
        <w:t xml:space="preserve">In addition to the pavement </w:t>
      </w:r>
      <w:proofErr w:type="gramStart"/>
      <w:r>
        <w:t>revisions</w:t>
      </w:r>
      <w:proofErr w:type="gramEnd"/>
      <w:r>
        <w:t xml:space="preserve"> adjacent roads will become one-way.  The Professional shall follow all required ordinance revisions and preparation of documents associated with this change.  Final Design and Construction should include revised signage along the entire roadway corridors including, one-way, do not enter, etc.</w:t>
      </w:r>
    </w:p>
    <w:p w14:paraId="16252102" w14:textId="2CD027D8" w:rsidR="009A47DC" w:rsidRDefault="00633A5F" w:rsidP="009A47DC">
      <w:r>
        <w:t xml:space="preserve">Design of 32 ADA curb ramps improvements in the Market Street Corridor </w:t>
      </w:r>
      <w:r w:rsidR="009C0841">
        <w:t>as well as 7</w:t>
      </w:r>
      <w:r w:rsidR="000B0B33">
        <w:t xml:space="preserve"> other curb ramps are to be included in the design and construction.  UCC Permitting through the Town of Bloomsburg Codes Offices is required for these ramps. </w:t>
      </w:r>
      <w:r w:rsidR="009C0841">
        <w:t xml:space="preserve"> </w:t>
      </w:r>
      <w:r w:rsidR="000B0B33">
        <w:t xml:space="preserve">Locations are identified below: </w:t>
      </w:r>
    </w:p>
    <w:p w14:paraId="391EBAA0"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and W 7th Street (1) </w:t>
      </w:r>
    </w:p>
    <w:p w14:paraId="6AEA56C0"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and W 9th Street (East Side) (2) </w:t>
      </w:r>
    </w:p>
    <w:p w14:paraId="3B0F00A8"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lastRenderedPageBreak/>
        <w:t xml:space="preserve">Market Street Plaza Entrance (2) </w:t>
      </w:r>
    </w:p>
    <w:p w14:paraId="4998FF14"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Bank Entrance / Exit (2) </w:t>
      </w:r>
    </w:p>
    <w:p w14:paraId="0D7E7823"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Plaza Exit (1) </w:t>
      </w:r>
    </w:p>
    <w:p w14:paraId="47D39056"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and 10th NE (1) </w:t>
      </w:r>
    </w:p>
    <w:p w14:paraId="1A5500DF"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and Port Noble Avenue (4) </w:t>
      </w:r>
    </w:p>
    <w:p w14:paraId="4A0F2561"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W Sterner Avenue (2) </w:t>
      </w:r>
    </w:p>
    <w:p w14:paraId="7AA7913F"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W 6th Street (2) </w:t>
      </w:r>
    </w:p>
    <w:p w14:paraId="097C1FE4"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Market Street &amp; 7</w:t>
      </w:r>
      <w:r w:rsidRPr="009C0841">
        <w:rPr>
          <w:rFonts w:eastAsia="Times New Roman" w:cstheme="minorHAnsi"/>
          <w:vertAlign w:val="superscript"/>
        </w:rPr>
        <w:t>th</w:t>
      </w:r>
      <w:r w:rsidRPr="009C0841">
        <w:rPr>
          <w:rFonts w:eastAsia="Times New Roman" w:cstheme="minorHAnsi"/>
        </w:rPr>
        <w:t xml:space="preserve"> Street (2)</w:t>
      </w:r>
    </w:p>
    <w:p w14:paraId="79E026FF"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W 8th Street (4) </w:t>
      </w:r>
    </w:p>
    <w:p w14:paraId="2744F52E"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Columbia Avenue (1) </w:t>
      </w:r>
    </w:p>
    <w:p w14:paraId="1B7EB8F5"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W 9th Street (west side) (2) </w:t>
      </w:r>
    </w:p>
    <w:p w14:paraId="678A6146"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Market Street &amp; W 10th Street (</w:t>
      </w:r>
      <w:proofErr w:type="gramStart"/>
      <w:r w:rsidRPr="009C0841">
        <w:rPr>
          <w:rFonts w:eastAsia="Times New Roman" w:cstheme="minorHAnsi"/>
        </w:rPr>
        <w:t>South East</w:t>
      </w:r>
      <w:proofErr w:type="gramEnd"/>
      <w:r w:rsidRPr="009C0841">
        <w:rPr>
          <w:rFonts w:eastAsia="Times New Roman" w:cstheme="minorHAnsi"/>
        </w:rPr>
        <w:t>) (1)</w:t>
      </w:r>
    </w:p>
    <w:p w14:paraId="42C2A534"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Market Street Plaza Exit (</w:t>
      </w:r>
      <w:proofErr w:type="gramStart"/>
      <w:r w:rsidRPr="009C0841">
        <w:rPr>
          <w:rFonts w:eastAsia="Times New Roman" w:cstheme="minorHAnsi"/>
        </w:rPr>
        <w:t>South West</w:t>
      </w:r>
      <w:proofErr w:type="gramEnd"/>
      <w:r w:rsidRPr="009C0841">
        <w:rPr>
          <w:rFonts w:eastAsia="Times New Roman" w:cstheme="minorHAnsi"/>
        </w:rPr>
        <w:t>) (1)</w:t>
      </w:r>
    </w:p>
    <w:p w14:paraId="40488F83"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Market Street &amp; W 11th </w:t>
      </w:r>
      <w:proofErr w:type="gramStart"/>
      <w:r w:rsidRPr="009C0841">
        <w:rPr>
          <w:rFonts w:eastAsia="Times New Roman" w:cstheme="minorHAnsi"/>
        </w:rPr>
        <w:t>Street  (</w:t>
      </w:r>
      <w:proofErr w:type="gramEnd"/>
      <w:r w:rsidRPr="009C0841">
        <w:rPr>
          <w:rFonts w:eastAsia="Times New Roman" w:cstheme="minorHAnsi"/>
        </w:rPr>
        <w:t>4)</w:t>
      </w:r>
    </w:p>
    <w:p w14:paraId="3AB66357"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Market Street &amp; W 12th Street (2)</w:t>
      </w:r>
    </w:p>
    <w:p w14:paraId="020DD6C7"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Jefferson Street &amp; Columbia Avenue (1) </w:t>
      </w:r>
    </w:p>
    <w:p w14:paraId="67F53F6C"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Jefferson Street &amp; 9</w:t>
      </w:r>
      <w:r w:rsidRPr="009C0841">
        <w:rPr>
          <w:rFonts w:eastAsia="Times New Roman" w:cstheme="minorHAnsi"/>
          <w:vertAlign w:val="superscript"/>
        </w:rPr>
        <w:t>th</w:t>
      </w:r>
      <w:r w:rsidRPr="009C0841">
        <w:rPr>
          <w:rFonts w:eastAsia="Times New Roman" w:cstheme="minorHAnsi"/>
        </w:rPr>
        <w:t xml:space="preserve"> Street (2) </w:t>
      </w:r>
    </w:p>
    <w:p w14:paraId="468EF5BE" w14:textId="77777777"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Catherine Street &amp; 7</w:t>
      </w:r>
      <w:r w:rsidRPr="009C0841">
        <w:rPr>
          <w:rFonts w:eastAsia="Times New Roman" w:cstheme="minorHAnsi"/>
          <w:vertAlign w:val="superscript"/>
        </w:rPr>
        <w:t>th</w:t>
      </w:r>
      <w:r w:rsidRPr="009C0841">
        <w:rPr>
          <w:rFonts w:eastAsia="Times New Roman" w:cstheme="minorHAnsi"/>
        </w:rPr>
        <w:t xml:space="preserve"> Street (2)</w:t>
      </w:r>
    </w:p>
    <w:p w14:paraId="22E124B0" w14:textId="7AB0A6F1" w:rsidR="009C0841" w:rsidRPr="009C0841" w:rsidRDefault="009C0841" w:rsidP="009C0841">
      <w:pPr>
        <w:pStyle w:val="ListParagraph"/>
        <w:numPr>
          <w:ilvl w:val="0"/>
          <w:numId w:val="2"/>
        </w:numPr>
        <w:spacing w:after="0" w:line="240" w:lineRule="auto"/>
        <w:ind w:left="2430" w:hanging="450"/>
        <w:rPr>
          <w:rFonts w:eastAsia="Times New Roman" w:cstheme="minorHAnsi"/>
        </w:rPr>
      </w:pPr>
      <w:r w:rsidRPr="009C0841">
        <w:rPr>
          <w:rFonts w:eastAsia="Times New Roman" w:cstheme="minorHAnsi"/>
        </w:rPr>
        <w:t xml:space="preserve">Iron Street and Pine Street (2) </w:t>
      </w:r>
    </w:p>
    <w:p w14:paraId="086C2D9E" w14:textId="77777777" w:rsidR="009C0841" w:rsidRPr="009C0841" w:rsidRDefault="009C0841" w:rsidP="009C0841">
      <w:pPr>
        <w:pStyle w:val="ListParagraph"/>
        <w:spacing w:after="0" w:line="240" w:lineRule="auto"/>
        <w:ind w:left="2430"/>
        <w:rPr>
          <w:rFonts w:ascii="Garamond Premr Pro" w:eastAsia="Times New Roman" w:hAnsi="Garamond Premr Pro"/>
        </w:rPr>
      </w:pPr>
    </w:p>
    <w:p w14:paraId="4F79405A" w14:textId="3F64C81F" w:rsidR="009E2EDB" w:rsidRDefault="009E2EDB">
      <w:r>
        <w:t xml:space="preserve">Skatepark Driveway/Paving </w:t>
      </w:r>
    </w:p>
    <w:p w14:paraId="6FE3988B" w14:textId="3E019BE8" w:rsidR="009E2EDB" w:rsidRDefault="009E2EDB">
      <w:r>
        <w:t xml:space="preserve">The basis of final design and </w:t>
      </w:r>
      <w:proofErr w:type="gramStart"/>
      <w:r>
        <w:t>detailing</w:t>
      </w:r>
      <w:proofErr w:type="gramEnd"/>
      <w:r>
        <w:t xml:space="preserve"> will be in accordance with the attached preliminary design plans and include </w:t>
      </w:r>
      <w:proofErr w:type="gramStart"/>
      <w:r>
        <w:t>full depth</w:t>
      </w:r>
      <w:proofErr w:type="gramEnd"/>
      <w:r>
        <w:t xml:space="preserve"> pavement restoration and ADA improvements to the skatepark.  This work will take place within the 100-year floodplain and require authorization from PADEP and the Town of Bloomsburg Codes Office.  UCC permits for the ADA parking and accessible </w:t>
      </w:r>
      <w:proofErr w:type="gramStart"/>
      <w:r>
        <w:t>path</w:t>
      </w:r>
      <w:proofErr w:type="gramEnd"/>
      <w:r>
        <w:t xml:space="preserve"> will need to be secured. </w:t>
      </w:r>
    </w:p>
    <w:p w14:paraId="2FDE0810" w14:textId="77777777" w:rsidR="009E2EDB" w:rsidRDefault="007D5680">
      <w:r>
        <w:t xml:space="preserve">The </w:t>
      </w:r>
      <w:r w:rsidR="009E2EDB">
        <w:t xml:space="preserve">successful professional firm will be required to prepare the public bid documents, contracts and agreements, required bonding, technical specifications, provide construction inspection, and construction administration. </w:t>
      </w:r>
    </w:p>
    <w:p w14:paraId="53F21EF8" w14:textId="2AB5AB08" w:rsidR="007D5680" w:rsidRDefault="009E2EDB">
      <w:r>
        <w:t xml:space="preserve">These projects are funded by a </w:t>
      </w:r>
      <w:proofErr w:type="gramStart"/>
      <w:r>
        <w:t>secured</w:t>
      </w:r>
      <w:proofErr w:type="gramEnd"/>
      <w:r>
        <w:t xml:space="preserve"> CFA Multi-Modal grant, DCNR Grant, and general funds.  The</w:t>
      </w:r>
      <w:r w:rsidR="00CF7A79">
        <w:t xml:space="preserve"> professional will be required to comply with all grant obligations, reporting, and reimbursement requests from these agencies through project completion. </w:t>
      </w:r>
    </w:p>
    <w:p w14:paraId="34357872" w14:textId="60C20D8F" w:rsidR="00AD7D86" w:rsidRDefault="0048723C" w:rsidP="004C421C">
      <w:r>
        <w:t>F</w:t>
      </w:r>
      <w:r w:rsidR="007728A7">
        <w:t xml:space="preserve">irms </w:t>
      </w:r>
      <w:r>
        <w:t xml:space="preserve">are requested to provide information on their qualifications including </w:t>
      </w:r>
      <w:r w:rsidR="007728A7">
        <w:t>co</w:t>
      </w:r>
      <w:r>
        <w:t>rporate</w:t>
      </w:r>
      <w:r w:rsidR="007728A7">
        <w:t xml:space="preserve"> structure, specific project staffing availability, spe</w:t>
      </w:r>
      <w:r>
        <w:t>cific</w:t>
      </w:r>
      <w:r w:rsidR="007728A7">
        <w:t xml:space="preserve"> project approach, description of understanding of the project, identify</w:t>
      </w:r>
      <w:r>
        <w:t xml:space="preserve"> all required</w:t>
      </w:r>
      <w:r w:rsidR="007728A7">
        <w:t xml:space="preserve"> permitting, </w:t>
      </w:r>
      <w:r w:rsidR="00AD7D86">
        <w:t xml:space="preserve">proposed schedule, and rate schedule. </w:t>
      </w:r>
    </w:p>
    <w:p w14:paraId="70AAF53B" w14:textId="6853D1BA" w:rsidR="00AD7D86" w:rsidRDefault="00AD7D86" w:rsidP="004C421C">
      <w:r>
        <w:t xml:space="preserve">The Town will make selection based on the most qualified firm </w:t>
      </w:r>
      <w:r w:rsidR="0056113E">
        <w:t>and consideration of the lump sum price submi</w:t>
      </w:r>
      <w:r w:rsidR="00926F0F">
        <w:t>ssion,</w:t>
      </w:r>
      <w:r w:rsidR="0056113E">
        <w:t xml:space="preserve"> noting that construction inspection and administration would be </w:t>
      </w:r>
      <w:proofErr w:type="gramStart"/>
      <w:r w:rsidR="0056113E">
        <w:t>by</w:t>
      </w:r>
      <w:proofErr w:type="gramEnd"/>
      <w:r w:rsidR="0056113E">
        <w:t xml:space="preserve"> an hourly rate.</w:t>
      </w:r>
      <w:r w:rsidR="00926F0F">
        <w:t xml:space="preserve">  Bids should be sealed and sent to 301 E. 2</w:t>
      </w:r>
      <w:r w:rsidR="00926F0F" w:rsidRPr="00926F0F">
        <w:rPr>
          <w:vertAlign w:val="superscript"/>
        </w:rPr>
        <w:t>nd</w:t>
      </w:r>
      <w:r w:rsidR="00926F0F">
        <w:t xml:space="preserve"> Street, Bloomsburg, PA 17815 or sent electronically to </w:t>
      </w:r>
      <w:hyperlink r:id="rId8" w:history="1">
        <w:r w:rsidR="00926F0F" w:rsidRPr="00755BCB">
          <w:rPr>
            <w:rStyle w:val="Hyperlink"/>
          </w:rPr>
          <w:t>info@bloomsburgpa.org</w:t>
        </w:r>
      </w:hyperlink>
      <w:r w:rsidR="00926F0F">
        <w:t xml:space="preserve"> prior to the bid opening on July 11, </w:t>
      </w:r>
      <w:proofErr w:type="gramStart"/>
      <w:r w:rsidR="00926F0F">
        <w:t>2025</w:t>
      </w:r>
      <w:proofErr w:type="gramEnd"/>
      <w:r w:rsidR="00926F0F">
        <w:t xml:space="preserve"> at 10 a.m.  Bids will be opened and reviewed at this time.  However, Council will be meeting on July 14, </w:t>
      </w:r>
      <w:proofErr w:type="gramStart"/>
      <w:r w:rsidR="00926F0F">
        <w:t>2025</w:t>
      </w:r>
      <w:proofErr w:type="gramEnd"/>
      <w:r w:rsidR="00926F0F">
        <w:t xml:space="preserve"> at 7 p.m. to make award.</w:t>
      </w:r>
    </w:p>
    <w:sectPr w:rsidR="00AD7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Premr Pro">
    <w:altName w:val="Cambria"/>
    <w:panose1 w:val="00000000000000000000"/>
    <w:charset w:val="00"/>
    <w:family w:val="roman"/>
    <w:notTrueType/>
    <w:pitch w:val="variable"/>
    <w:sig w:usb0="E00002BF" w:usb1="5000E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3557"/>
    <w:multiLevelType w:val="hybridMultilevel"/>
    <w:tmpl w:val="06B8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1218"/>
    <w:multiLevelType w:val="hybridMultilevel"/>
    <w:tmpl w:val="AD2E6D9C"/>
    <w:lvl w:ilvl="0" w:tplc="0409000D">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 w15:restartNumberingAfterBreak="0">
    <w:nsid w:val="3FD62920"/>
    <w:multiLevelType w:val="hybridMultilevel"/>
    <w:tmpl w:val="B95462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8817251">
    <w:abstractNumId w:val="0"/>
  </w:num>
  <w:num w:numId="2" w16cid:durableId="1411583468">
    <w:abstractNumId w:val="2"/>
  </w:num>
  <w:num w:numId="3" w16cid:durableId="22518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0E"/>
    <w:rsid w:val="000363F0"/>
    <w:rsid w:val="000B0B33"/>
    <w:rsid w:val="00113805"/>
    <w:rsid w:val="00245E0E"/>
    <w:rsid w:val="002A261B"/>
    <w:rsid w:val="002B254C"/>
    <w:rsid w:val="00311322"/>
    <w:rsid w:val="00380B42"/>
    <w:rsid w:val="003B0516"/>
    <w:rsid w:val="0048723C"/>
    <w:rsid w:val="004C421C"/>
    <w:rsid w:val="004F0917"/>
    <w:rsid w:val="0056113E"/>
    <w:rsid w:val="00633A5F"/>
    <w:rsid w:val="007728A7"/>
    <w:rsid w:val="007B1FCF"/>
    <w:rsid w:val="007D5680"/>
    <w:rsid w:val="00871326"/>
    <w:rsid w:val="008B1D24"/>
    <w:rsid w:val="00926F0F"/>
    <w:rsid w:val="009A47DC"/>
    <w:rsid w:val="009C0841"/>
    <w:rsid w:val="009D43F1"/>
    <w:rsid w:val="009E2EDB"/>
    <w:rsid w:val="00A455D4"/>
    <w:rsid w:val="00AD7D86"/>
    <w:rsid w:val="00B04C72"/>
    <w:rsid w:val="00B4016F"/>
    <w:rsid w:val="00C02657"/>
    <w:rsid w:val="00C902C0"/>
    <w:rsid w:val="00CF7A79"/>
    <w:rsid w:val="00D23575"/>
    <w:rsid w:val="00D35794"/>
    <w:rsid w:val="00F4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8698"/>
  <w15:chartTrackingRefBased/>
  <w15:docId w15:val="{9DEAECF7-ED30-4236-AEA0-46997D5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80"/>
    <w:pPr>
      <w:ind w:left="720"/>
      <w:contextualSpacing/>
    </w:pPr>
  </w:style>
  <w:style w:type="character" w:styleId="Hyperlink">
    <w:name w:val="Hyperlink"/>
    <w:basedOn w:val="DefaultParagraphFont"/>
    <w:uiPriority w:val="99"/>
    <w:unhideWhenUsed/>
    <w:rsid w:val="00926F0F"/>
    <w:rPr>
      <w:color w:val="0563C1" w:themeColor="hyperlink"/>
      <w:u w:val="single"/>
    </w:rPr>
  </w:style>
  <w:style w:type="character" w:styleId="UnresolvedMention">
    <w:name w:val="Unresolved Mention"/>
    <w:basedOn w:val="DefaultParagraphFont"/>
    <w:uiPriority w:val="99"/>
    <w:semiHidden/>
    <w:unhideWhenUsed/>
    <w:rsid w:val="00926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oomsburgp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76B182143494682F5658FCE1702A8" ma:contentTypeVersion="6" ma:contentTypeDescription="Create a new document." ma:contentTypeScope="" ma:versionID="0b8659dbc05cbac8052f2b534f42fe1e">
  <xsd:schema xmlns:xsd="http://www.w3.org/2001/XMLSchema" xmlns:xs="http://www.w3.org/2001/XMLSchema" xmlns:p="http://schemas.microsoft.com/office/2006/metadata/properties" xmlns:ns3="498ff24a-13f4-452f-bc1b-28a2f5916ba9" targetNamespace="http://schemas.microsoft.com/office/2006/metadata/properties" ma:root="true" ma:fieldsID="aad8212f1b56b4492ed6ce7bc415dea7" ns3:_="">
    <xsd:import namespace="498ff24a-13f4-452f-bc1b-28a2f5916ba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f24a-13f4-452f-bc1b-28a2f5916ba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8ff24a-13f4-452f-bc1b-28a2f5916ba9" xsi:nil="true"/>
  </documentManagement>
</p:properties>
</file>

<file path=customXml/itemProps1.xml><?xml version="1.0" encoding="utf-8"?>
<ds:datastoreItem xmlns:ds="http://schemas.openxmlformats.org/officeDocument/2006/customXml" ds:itemID="{5FCD79B7-AF4C-49BD-A7A1-7486A98E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ff24a-13f4-452f-bc1b-28a2f591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1EE70-F552-49D5-B574-C9AD902BB470}">
  <ds:schemaRefs>
    <ds:schemaRef ds:uri="http://schemas.microsoft.com/sharepoint/v3/contenttype/forms"/>
  </ds:schemaRefs>
</ds:datastoreItem>
</file>

<file path=customXml/itemProps3.xml><?xml version="1.0" encoding="utf-8"?>
<ds:datastoreItem xmlns:ds="http://schemas.openxmlformats.org/officeDocument/2006/customXml" ds:itemID="{4FFB206A-8527-4783-A20D-2E9665103D36}">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98ff24a-13f4-452f-bc1b-28a2f5916b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Barton</dc:creator>
  <cp:keywords/>
  <dc:description/>
  <cp:lastModifiedBy>Lisa Dooley</cp:lastModifiedBy>
  <cp:revision>2</cp:revision>
  <cp:lastPrinted>2022-02-08T13:34:00Z</cp:lastPrinted>
  <dcterms:created xsi:type="dcterms:W3CDTF">2025-06-22T20:29:00Z</dcterms:created>
  <dcterms:modified xsi:type="dcterms:W3CDTF">2025-06-22T20:29:00Z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0x01010015C76B182143494682F5658FCE1702A8</vt:lpwstr>
  </property>
</Properties>
</file>