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556F95E1" w:rsidR="00BF64B7" w:rsidRPr="00B43746" w:rsidRDefault="00316AD2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Tuesday, </w:t>
      </w:r>
      <w:r w:rsidR="00C57C7D">
        <w:rPr>
          <w:rStyle w:val="Emphasis"/>
          <w:rFonts w:ascii="Calibri" w:hAnsi="Calibri" w:cs="Calibri"/>
          <w:i w:val="0"/>
          <w:iCs w:val="0"/>
          <w:sz w:val="22"/>
          <w:szCs w:val="22"/>
        </w:rPr>
        <w:t>J</w:t>
      </w:r>
      <w:r w:rsidR="00D71F29">
        <w:rPr>
          <w:rStyle w:val="Emphasis"/>
          <w:rFonts w:ascii="Calibri" w:hAnsi="Calibri" w:cs="Calibri"/>
          <w:i w:val="0"/>
          <w:iCs w:val="0"/>
          <w:sz w:val="22"/>
          <w:szCs w:val="22"/>
        </w:rPr>
        <w:t>uly 9</w:t>
      </w:r>
      <w:r w:rsidR="00BB62DD">
        <w:rPr>
          <w:rStyle w:val="Emphasis"/>
          <w:rFonts w:ascii="Calibri" w:hAnsi="Calibri" w:cs="Calibri"/>
          <w:i w:val="0"/>
          <w:iCs w:val="0"/>
          <w:sz w:val="22"/>
          <w:szCs w:val="22"/>
        </w:rPr>
        <w:t>, 2024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2CAE91A3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2C14D0">
        <w:rPr>
          <w:u w:val="single"/>
        </w:rPr>
        <w:t xml:space="preserve"> from </w:t>
      </w:r>
      <w:r w:rsidR="00D71F29">
        <w:rPr>
          <w:u w:val="single"/>
        </w:rPr>
        <w:t>6/4</w:t>
      </w:r>
      <w:r w:rsidR="00984E91">
        <w:rPr>
          <w:u w:val="single"/>
        </w:rPr>
        <w:t>/2024</w:t>
      </w:r>
      <w:r w:rsidR="002C14D0">
        <w:rPr>
          <w:u w:val="single"/>
        </w:rPr>
        <w:t>.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530EB37B" w14:textId="1372943B" w:rsidR="00BB4043" w:rsidRDefault="0029333E" w:rsidP="007A4F68">
      <w:pPr>
        <w:ind w:left="0" w:right="720"/>
        <w:jc w:val="left"/>
      </w:pPr>
      <w:r>
        <w:t>New Business:</w:t>
      </w:r>
    </w:p>
    <w:p w14:paraId="543BD250" w14:textId="77777777" w:rsidR="00C6340A" w:rsidRDefault="00C6340A" w:rsidP="007A4F68">
      <w:pPr>
        <w:ind w:left="0" w:right="720"/>
        <w:jc w:val="left"/>
      </w:pPr>
    </w:p>
    <w:p w14:paraId="6A8F2A53" w14:textId="6730AB0E" w:rsidR="0037792A" w:rsidRDefault="0037792A" w:rsidP="00D30326">
      <w:pPr>
        <w:ind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04656981" w14:textId="1DC704E1" w:rsidR="00091996" w:rsidRDefault="00BF64B7" w:rsidP="00F76C59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7D0D6B3E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271B784B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1BD11B91" w14:textId="1A1C4E80" w:rsidR="0097468E" w:rsidRPr="0097468E" w:rsidRDefault="00C57C7D" w:rsidP="0097468E">
      <w:pPr>
        <w:pStyle w:val="ListParagraph"/>
        <w:numPr>
          <w:ilvl w:val="0"/>
          <w:numId w:val="14"/>
        </w:numPr>
        <w:ind w:right="720"/>
        <w:jc w:val="left"/>
        <w:rPr>
          <w:b/>
          <w:bCs/>
        </w:rPr>
      </w:pPr>
      <w:r>
        <w:rPr>
          <w:b/>
          <w:bCs/>
        </w:rPr>
        <w:t>24</w:t>
      </w:r>
      <w:r w:rsidR="00D71F29">
        <w:rPr>
          <w:b/>
          <w:bCs/>
        </w:rPr>
        <w:t>5 Jefferson St</w:t>
      </w:r>
      <w:r w:rsidR="0037792A">
        <w:rPr>
          <w:b/>
          <w:bCs/>
        </w:rPr>
        <w:t xml:space="preserve"> – </w:t>
      </w:r>
      <w:r>
        <w:t xml:space="preserve">Looking for approval to </w:t>
      </w:r>
      <w:r w:rsidR="00D71F29">
        <w:t xml:space="preserve">Replacing cedar shakes on front railing for vinyl Dutch Lap Siding, install flashing on dormers and replace cedar shakes with Dutch Lap Siding, Replace dormer windows with white vinyl 1 over 1 </w:t>
      </w:r>
      <w:proofErr w:type="gramStart"/>
      <w:r w:rsidR="00D71F29">
        <w:t>windows</w:t>
      </w:r>
      <w:proofErr w:type="gramEnd"/>
      <w:r w:rsidR="00D71F29">
        <w:t xml:space="preserve"> and install same type railing system as the front with the Dutch Lap Siding.</w:t>
      </w:r>
    </w:p>
    <w:p w14:paraId="34EF72C4" w14:textId="77777777" w:rsidR="0097468E" w:rsidRPr="00D30326" w:rsidRDefault="0097468E" w:rsidP="0097468E">
      <w:pPr>
        <w:pStyle w:val="ListParagraph"/>
        <w:ind w:left="1080" w:right="720"/>
        <w:jc w:val="left"/>
      </w:pPr>
    </w:p>
    <w:p w14:paraId="2EBD3052" w14:textId="5B4544C9" w:rsidR="00A91BBA" w:rsidRPr="00D71F29" w:rsidRDefault="00A91BBA" w:rsidP="00D71F29">
      <w:pPr>
        <w:pStyle w:val="ListParagraph"/>
        <w:ind w:left="1080" w:right="720"/>
        <w:jc w:val="left"/>
        <w:rPr>
          <w:b/>
          <w:bCs/>
        </w:rPr>
      </w:pPr>
    </w:p>
    <w:p w14:paraId="2E2319F5" w14:textId="77777777" w:rsidR="008E40CA" w:rsidRDefault="008E40CA" w:rsidP="008E40CA">
      <w:pPr>
        <w:pStyle w:val="ListParagraph"/>
      </w:pPr>
    </w:p>
    <w:p w14:paraId="3CA97F25" w14:textId="25E1D166" w:rsidR="00091996" w:rsidRPr="0097468E" w:rsidRDefault="00091996" w:rsidP="0097468E">
      <w:pPr>
        <w:ind w:left="0" w:right="720"/>
        <w:jc w:val="left"/>
        <w:rPr>
          <w:b/>
          <w:bCs/>
        </w:rPr>
      </w:pPr>
    </w:p>
    <w:p w14:paraId="502E2AB4" w14:textId="2B96DEA2" w:rsidR="007A4F68" w:rsidRDefault="00C81111" w:rsidP="0029333E">
      <w:pPr>
        <w:ind w:left="0" w:right="720"/>
        <w:jc w:val="left"/>
      </w:pPr>
      <w:r>
        <w:t xml:space="preserve">                                                                 </w:t>
      </w:r>
    </w:p>
    <w:p w14:paraId="180D0B08" w14:textId="1BECF31D" w:rsidR="005C3E0B" w:rsidRDefault="0029333E" w:rsidP="0029333E">
      <w:pPr>
        <w:ind w:left="0" w:right="720"/>
        <w:jc w:val="left"/>
      </w:pPr>
      <w:r>
        <w:t>Old Business:</w:t>
      </w:r>
      <w:r w:rsidR="00522529">
        <w:t xml:space="preserve"> </w:t>
      </w:r>
    </w:p>
    <w:p w14:paraId="2239AA04" w14:textId="7D252F6A" w:rsidR="00DA53CF" w:rsidRDefault="00DA53CF" w:rsidP="009C65A5">
      <w:pPr>
        <w:ind w:left="0" w:right="720"/>
        <w:jc w:val="left"/>
      </w:pPr>
    </w:p>
    <w:p w14:paraId="09BFD80A" w14:textId="73821A15" w:rsidR="0037792A" w:rsidRPr="00085A5E" w:rsidRDefault="0037792A" w:rsidP="00085A5E">
      <w:pPr>
        <w:ind w:right="720"/>
        <w:jc w:val="left"/>
        <w:rPr>
          <w:b/>
          <w:bCs/>
        </w:rPr>
      </w:pPr>
    </w:p>
    <w:p w14:paraId="06A986C3" w14:textId="6190E815" w:rsidR="00984E91" w:rsidRDefault="00984E91" w:rsidP="00984E91">
      <w:pPr>
        <w:ind w:right="720"/>
        <w:jc w:val="left"/>
      </w:pPr>
    </w:p>
    <w:p w14:paraId="5929C242" w14:textId="078D5371" w:rsidR="00606826" w:rsidRDefault="00606826" w:rsidP="00556D1B">
      <w:pPr>
        <w:ind w:left="0"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0E75AB35" w14:textId="77777777" w:rsidR="00BB4043" w:rsidRDefault="00BB4043" w:rsidP="008160B3">
      <w:pPr>
        <w:ind w:left="0"/>
        <w:rPr>
          <w:b/>
          <w:bCs/>
        </w:rPr>
      </w:pPr>
    </w:p>
    <w:p w14:paraId="517D3BC7" w14:textId="77777777" w:rsidR="00BB4043" w:rsidRDefault="00BB4043" w:rsidP="008160B3">
      <w:pPr>
        <w:ind w:left="0"/>
        <w:rPr>
          <w:b/>
          <w:bCs/>
        </w:rPr>
      </w:pPr>
    </w:p>
    <w:p w14:paraId="2DCEDCAA" w14:textId="2082C06C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8160B3">
        <w:rPr>
          <w:b/>
          <w:bCs/>
        </w:rPr>
        <w:t xml:space="preserve">Tuesday </w:t>
      </w:r>
      <w:r w:rsidR="00D71F29">
        <w:rPr>
          <w:b/>
          <w:bCs/>
        </w:rPr>
        <w:t>August 6</w:t>
      </w:r>
      <w:r w:rsidR="00DB29FB">
        <w:rPr>
          <w:b/>
          <w:bCs/>
        </w:rPr>
        <w:t>, 2024</w:t>
      </w:r>
      <w:r w:rsidR="00EB5676">
        <w:rPr>
          <w:b/>
          <w:bCs/>
        </w:rPr>
        <w:t xml:space="preserve"> @ 5:30 PM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6D48"/>
    <w:multiLevelType w:val="hybridMultilevel"/>
    <w:tmpl w:val="DCC2BDA0"/>
    <w:lvl w:ilvl="0" w:tplc="F296F3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6986"/>
    <w:multiLevelType w:val="hybridMultilevel"/>
    <w:tmpl w:val="7EECB796"/>
    <w:lvl w:ilvl="0" w:tplc="C2D60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C380E"/>
    <w:multiLevelType w:val="hybridMultilevel"/>
    <w:tmpl w:val="7256B74C"/>
    <w:lvl w:ilvl="0" w:tplc="2BAE1BA8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90D9F"/>
    <w:multiLevelType w:val="hybridMultilevel"/>
    <w:tmpl w:val="FCEA5CA4"/>
    <w:lvl w:ilvl="0" w:tplc="661EF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53374E"/>
    <w:multiLevelType w:val="hybridMultilevel"/>
    <w:tmpl w:val="0F5C9E92"/>
    <w:lvl w:ilvl="0" w:tplc="D78CCEC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6B9C0761"/>
    <w:multiLevelType w:val="hybridMultilevel"/>
    <w:tmpl w:val="72E06B00"/>
    <w:lvl w:ilvl="0" w:tplc="FF1EDAE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79768101">
    <w:abstractNumId w:val="3"/>
  </w:num>
  <w:num w:numId="2" w16cid:durableId="1371346431">
    <w:abstractNumId w:val="10"/>
  </w:num>
  <w:num w:numId="3" w16cid:durableId="1142233246">
    <w:abstractNumId w:val="7"/>
  </w:num>
  <w:num w:numId="4" w16cid:durableId="735665856">
    <w:abstractNumId w:val="11"/>
  </w:num>
  <w:num w:numId="5" w16cid:durableId="1714889637">
    <w:abstractNumId w:val="8"/>
  </w:num>
  <w:num w:numId="6" w16cid:durableId="1335913285">
    <w:abstractNumId w:val="0"/>
  </w:num>
  <w:num w:numId="7" w16cid:durableId="1928689783">
    <w:abstractNumId w:val="5"/>
  </w:num>
  <w:num w:numId="8" w16cid:durableId="717168199">
    <w:abstractNumId w:val="1"/>
  </w:num>
  <w:num w:numId="9" w16cid:durableId="2119106924">
    <w:abstractNumId w:val="4"/>
  </w:num>
  <w:num w:numId="10" w16cid:durableId="1627814639">
    <w:abstractNumId w:val="13"/>
  </w:num>
  <w:num w:numId="11" w16cid:durableId="1232808615">
    <w:abstractNumId w:val="9"/>
  </w:num>
  <w:num w:numId="12" w16cid:durableId="579297032">
    <w:abstractNumId w:val="14"/>
  </w:num>
  <w:num w:numId="13" w16cid:durableId="1175388688">
    <w:abstractNumId w:val="6"/>
  </w:num>
  <w:num w:numId="14" w16cid:durableId="109672378">
    <w:abstractNumId w:val="2"/>
  </w:num>
  <w:num w:numId="15" w16cid:durableId="1006859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46933"/>
    <w:rsid w:val="00085A5E"/>
    <w:rsid w:val="00091996"/>
    <w:rsid w:val="000A43F9"/>
    <w:rsid w:val="000C0F86"/>
    <w:rsid w:val="000F4971"/>
    <w:rsid w:val="00121F4B"/>
    <w:rsid w:val="001514DC"/>
    <w:rsid w:val="0018510F"/>
    <w:rsid w:val="001B034D"/>
    <w:rsid w:val="001D65BD"/>
    <w:rsid w:val="001F74AC"/>
    <w:rsid w:val="0029333E"/>
    <w:rsid w:val="002C14D0"/>
    <w:rsid w:val="002C560C"/>
    <w:rsid w:val="002D5089"/>
    <w:rsid w:val="00316AD2"/>
    <w:rsid w:val="00375852"/>
    <w:rsid w:val="0037792A"/>
    <w:rsid w:val="00383ABF"/>
    <w:rsid w:val="003841F7"/>
    <w:rsid w:val="003C29C2"/>
    <w:rsid w:val="00402813"/>
    <w:rsid w:val="00466B87"/>
    <w:rsid w:val="0049250E"/>
    <w:rsid w:val="004B4EB3"/>
    <w:rsid w:val="004E1AEA"/>
    <w:rsid w:val="004E2C5E"/>
    <w:rsid w:val="00522529"/>
    <w:rsid w:val="00556D1B"/>
    <w:rsid w:val="005C3E0B"/>
    <w:rsid w:val="005D65DC"/>
    <w:rsid w:val="00605815"/>
    <w:rsid w:val="00606826"/>
    <w:rsid w:val="00644314"/>
    <w:rsid w:val="006F2E93"/>
    <w:rsid w:val="006F51DC"/>
    <w:rsid w:val="00723518"/>
    <w:rsid w:val="00730916"/>
    <w:rsid w:val="00754D15"/>
    <w:rsid w:val="00763D35"/>
    <w:rsid w:val="007A4F68"/>
    <w:rsid w:val="007E1CAB"/>
    <w:rsid w:val="008160B3"/>
    <w:rsid w:val="00872B3B"/>
    <w:rsid w:val="008E40CA"/>
    <w:rsid w:val="00964358"/>
    <w:rsid w:val="0097468E"/>
    <w:rsid w:val="00984E91"/>
    <w:rsid w:val="00992854"/>
    <w:rsid w:val="00994E9D"/>
    <w:rsid w:val="009C65A5"/>
    <w:rsid w:val="009F6231"/>
    <w:rsid w:val="00A66633"/>
    <w:rsid w:val="00A91BBA"/>
    <w:rsid w:val="00AD012F"/>
    <w:rsid w:val="00B216C0"/>
    <w:rsid w:val="00B23E14"/>
    <w:rsid w:val="00B34406"/>
    <w:rsid w:val="00B43746"/>
    <w:rsid w:val="00B5340D"/>
    <w:rsid w:val="00B82A7F"/>
    <w:rsid w:val="00BB4043"/>
    <w:rsid w:val="00BB62DD"/>
    <w:rsid w:val="00BE4751"/>
    <w:rsid w:val="00BF64B7"/>
    <w:rsid w:val="00C00023"/>
    <w:rsid w:val="00C57C7D"/>
    <w:rsid w:val="00C6340A"/>
    <w:rsid w:val="00C70575"/>
    <w:rsid w:val="00C81111"/>
    <w:rsid w:val="00CA5BA3"/>
    <w:rsid w:val="00D24D91"/>
    <w:rsid w:val="00D30326"/>
    <w:rsid w:val="00D71F29"/>
    <w:rsid w:val="00D93802"/>
    <w:rsid w:val="00DA53CF"/>
    <w:rsid w:val="00DB29FB"/>
    <w:rsid w:val="00E71F87"/>
    <w:rsid w:val="00EA19A6"/>
    <w:rsid w:val="00EB3D01"/>
    <w:rsid w:val="00EB5676"/>
    <w:rsid w:val="00EC656F"/>
    <w:rsid w:val="00F23EA3"/>
    <w:rsid w:val="00F76C59"/>
    <w:rsid w:val="00F92120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557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2021-10-01T17:59:00Z</cp:lastPrinted>
  <dcterms:created xsi:type="dcterms:W3CDTF">2024-07-03T19:56:00Z</dcterms:created>
  <dcterms:modified xsi:type="dcterms:W3CDTF">2024-07-03T19:56:00Z</dcterms:modified>
</cp:coreProperties>
</file>