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5E07783B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5C3E0B">
        <w:rPr>
          <w:rStyle w:val="Emphasis"/>
          <w:rFonts w:ascii="Calibri" w:hAnsi="Calibri" w:cs="Calibri"/>
          <w:i w:val="0"/>
          <w:iCs w:val="0"/>
          <w:sz w:val="22"/>
          <w:szCs w:val="22"/>
        </w:rPr>
        <w:t>May 2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,</w:t>
      </w:r>
      <w:r w:rsidR="00F9212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606826">
        <w:rPr>
          <w:rStyle w:val="Emphasis"/>
          <w:rFonts w:ascii="Calibri" w:hAnsi="Calibri" w:cs="Calibri"/>
          <w:i w:val="0"/>
          <w:iCs w:val="0"/>
          <w:sz w:val="22"/>
          <w:szCs w:val="22"/>
        </w:rPr>
        <w:t>202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3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5B66A5B8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2ACA88CC" w14:textId="0E10B67B" w:rsidR="0029333E" w:rsidRDefault="0029333E" w:rsidP="00316AD2">
      <w:pPr>
        <w:ind w:left="0" w:right="720"/>
        <w:jc w:val="left"/>
      </w:pPr>
      <w:r>
        <w:t>New Business:</w:t>
      </w:r>
    </w:p>
    <w:p w14:paraId="1DF3CDFA" w14:textId="4504376F" w:rsidR="007A4F68" w:rsidRDefault="007A4F68" w:rsidP="007A4F68">
      <w:pPr>
        <w:ind w:left="0"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631BDE8B" w14:textId="77777777" w:rsidR="00964358" w:rsidRDefault="00BF64B7" w:rsidP="00964358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0952EB61" w14:textId="36D9A2B8" w:rsidR="0029333E" w:rsidRDefault="0029333E" w:rsidP="0029333E">
      <w:pPr>
        <w:ind w:left="0" w:right="720"/>
        <w:jc w:val="left"/>
      </w:pPr>
    </w:p>
    <w:p w14:paraId="42126943" w14:textId="71FEA2B2" w:rsidR="008160B3" w:rsidRDefault="005C3E0B" w:rsidP="005C3E0B">
      <w:pPr>
        <w:pStyle w:val="ListParagraph"/>
        <w:numPr>
          <w:ilvl w:val="0"/>
          <w:numId w:val="9"/>
        </w:numPr>
        <w:ind w:right="720"/>
        <w:jc w:val="left"/>
      </w:pPr>
      <w:r>
        <w:t xml:space="preserve">256/258 West </w:t>
      </w:r>
      <w:proofErr w:type="gramStart"/>
      <w:r>
        <w:t>St  -</w:t>
      </w:r>
      <w:proofErr w:type="gramEnd"/>
      <w:r>
        <w:t xml:space="preserve"> Replacing windows and restore eyebrows</w:t>
      </w:r>
    </w:p>
    <w:p w14:paraId="39983988" w14:textId="370C23E5" w:rsidR="005C3E0B" w:rsidRDefault="005C3E0B" w:rsidP="005C3E0B">
      <w:pPr>
        <w:pStyle w:val="ListParagraph"/>
        <w:numPr>
          <w:ilvl w:val="0"/>
          <w:numId w:val="9"/>
        </w:numPr>
        <w:ind w:right="720"/>
        <w:jc w:val="left"/>
      </w:pPr>
      <w:r>
        <w:t>125 W Main St</w:t>
      </w:r>
    </w:p>
    <w:p w14:paraId="502E2AB4" w14:textId="77777777" w:rsidR="007A4F68" w:rsidRDefault="007A4F68" w:rsidP="0029333E">
      <w:pPr>
        <w:ind w:left="0" w:right="720"/>
        <w:jc w:val="left"/>
      </w:pPr>
    </w:p>
    <w:p w14:paraId="180D0B08" w14:textId="476CEED3" w:rsidR="005C3E0B" w:rsidRDefault="0029333E" w:rsidP="0029333E">
      <w:pPr>
        <w:ind w:left="0" w:right="720"/>
        <w:jc w:val="left"/>
      </w:pPr>
      <w:r>
        <w:t>Old Business:</w:t>
      </w:r>
    </w:p>
    <w:p w14:paraId="2239AA04" w14:textId="59B7DD74" w:rsidR="00DA53CF" w:rsidRDefault="00DA53CF" w:rsidP="009C65A5">
      <w:pPr>
        <w:ind w:left="0" w:right="720"/>
        <w:jc w:val="left"/>
      </w:pPr>
    </w:p>
    <w:p w14:paraId="5929C242" w14:textId="3DC1D1E2" w:rsidR="00606826" w:rsidRDefault="00606826" w:rsidP="00606826">
      <w:pPr>
        <w:ind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2DCEDCAA" w14:textId="76045046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5C3E0B">
        <w:rPr>
          <w:b/>
          <w:bCs/>
        </w:rPr>
        <w:t>June 6</w:t>
      </w:r>
      <w:r w:rsidR="00F92120">
        <w:rPr>
          <w:b/>
          <w:bCs/>
        </w:rPr>
        <w:t>,</w:t>
      </w:r>
      <w:r w:rsidR="008160B3">
        <w:rPr>
          <w:b/>
          <w:bCs/>
        </w:rPr>
        <w:t xml:space="preserve"> 2023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8101">
    <w:abstractNumId w:val="2"/>
  </w:num>
  <w:num w:numId="2" w16cid:durableId="1371346431">
    <w:abstractNumId w:val="7"/>
  </w:num>
  <w:num w:numId="3" w16cid:durableId="1142233246">
    <w:abstractNumId w:val="5"/>
  </w:num>
  <w:num w:numId="4" w16cid:durableId="735665856">
    <w:abstractNumId w:val="8"/>
  </w:num>
  <w:num w:numId="5" w16cid:durableId="1714889637">
    <w:abstractNumId w:val="6"/>
  </w:num>
  <w:num w:numId="6" w16cid:durableId="1335913285">
    <w:abstractNumId w:val="0"/>
  </w:num>
  <w:num w:numId="7" w16cid:durableId="1928689783">
    <w:abstractNumId w:val="4"/>
  </w:num>
  <w:num w:numId="8" w16cid:durableId="717168199">
    <w:abstractNumId w:val="1"/>
  </w:num>
  <w:num w:numId="9" w16cid:durableId="2119106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C0F86"/>
    <w:rsid w:val="000F4971"/>
    <w:rsid w:val="00121F4B"/>
    <w:rsid w:val="001514DC"/>
    <w:rsid w:val="0018510F"/>
    <w:rsid w:val="001D65BD"/>
    <w:rsid w:val="001F74AC"/>
    <w:rsid w:val="0029333E"/>
    <w:rsid w:val="002C560C"/>
    <w:rsid w:val="002D5089"/>
    <w:rsid w:val="00316AD2"/>
    <w:rsid w:val="00375852"/>
    <w:rsid w:val="00383ABF"/>
    <w:rsid w:val="003C29C2"/>
    <w:rsid w:val="00466B87"/>
    <w:rsid w:val="0049250E"/>
    <w:rsid w:val="004B4EB3"/>
    <w:rsid w:val="004E1AEA"/>
    <w:rsid w:val="004E2C5E"/>
    <w:rsid w:val="005C3E0B"/>
    <w:rsid w:val="005D65DC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964358"/>
    <w:rsid w:val="00992854"/>
    <w:rsid w:val="00994E9D"/>
    <w:rsid w:val="009C65A5"/>
    <w:rsid w:val="009F6231"/>
    <w:rsid w:val="00A66633"/>
    <w:rsid w:val="00AD012F"/>
    <w:rsid w:val="00B216C0"/>
    <w:rsid w:val="00B23E14"/>
    <w:rsid w:val="00B34406"/>
    <w:rsid w:val="00B43746"/>
    <w:rsid w:val="00B5340D"/>
    <w:rsid w:val="00BF64B7"/>
    <w:rsid w:val="00C00023"/>
    <w:rsid w:val="00C70575"/>
    <w:rsid w:val="00CA5BA3"/>
    <w:rsid w:val="00D24D91"/>
    <w:rsid w:val="00DA53CF"/>
    <w:rsid w:val="00E71F87"/>
    <w:rsid w:val="00EA19A6"/>
    <w:rsid w:val="00EB3D01"/>
    <w:rsid w:val="00EC656F"/>
    <w:rsid w:val="00F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Gregory  Ash</cp:lastModifiedBy>
  <cp:revision>22</cp:revision>
  <cp:lastPrinted>2021-10-01T17:59:00Z</cp:lastPrinted>
  <dcterms:created xsi:type="dcterms:W3CDTF">2022-04-29T16:50:00Z</dcterms:created>
  <dcterms:modified xsi:type="dcterms:W3CDTF">2023-05-01T18:49:00Z</dcterms:modified>
</cp:coreProperties>
</file>